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C714F" w14:textId="77777777" w:rsidR="00EE676C" w:rsidRDefault="00EE676C" w:rsidP="00EE676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444444"/>
          <w:sz w:val="21"/>
          <w:szCs w:val="21"/>
          <w:lang w:eastAsia="pl-PL"/>
        </w:rPr>
      </w:pPr>
      <w:r>
        <w:rPr>
          <w:rFonts w:ascii="Arial" w:eastAsia="Times New Roman" w:hAnsi="Arial" w:cs="Arial"/>
          <w:noProof/>
          <w:color w:val="444444"/>
          <w:sz w:val="21"/>
          <w:szCs w:val="21"/>
          <w:lang w:eastAsia="pl-PL"/>
        </w:rPr>
        <w:drawing>
          <wp:inline distT="0" distB="0" distL="0" distR="0" wp14:anchorId="42A63990" wp14:editId="7DFB2DA3">
            <wp:extent cx="5753100" cy="12096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495AB" w14:textId="77777777" w:rsidR="00EE676C" w:rsidRDefault="00EE676C" w:rsidP="00EE676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444444"/>
          <w:sz w:val="21"/>
          <w:szCs w:val="21"/>
          <w:lang w:eastAsia="pl-PL"/>
        </w:rPr>
      </w:pPr>
    </w:p>
    <w:p w14:paraId="1C962B9D" w14:textId="7E93C8A0" w:rsidR="00EE676C" w:rsidRPr="00EE676C" w:rsidRDefault="00EE676C" w:rsidP="00EE676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EE676C">
        <w:rPr>
          <w:rFonts w:ascii="Arial" w:eastAsia="Times New Roman" w:hAnsi="Arial" w:cs="Arial"/>
          <w:b/>
          <w:bCs/>
          <w:color w:val="444444"/>
          <w:sz w:val="21"/>
          <w:szCs w:val="21"/>
          <w:lang w:eastAsia="pl-PL"/>
        </w:rPr>
        <w:t>KURS DLA NAUCZYCIELI</w:t>
      </w:r>
    </w:p>
    <w:p w14:paraId="4813F682" w14:textId="77777777" w:rsidR="00EE676C" w:rsidRPr="00EE676C" w:rsidRDefault="00EE676C" w:rsidP="00EE67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EE676C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W ZAKRESIE PROWADZENIA ZAJĘĆ SZACHOWYCH W SZKOŁACH PODSTAWOWYCH</w:t>
      </w:r>
      <w:r w:rsidRPr="00EE676C">
        <w:rPr>
          <w:rFonts w:ascii="Arial" w:eastAsia="Times New Roman" w:hAnsi="Arial" w:cs="Arial"/>
          <w:color w:val="444444"/>
          <w:sz w:val="21"/>
          <w:szCs w:val="21"/>
          <w:lang w:eastAsia="pl-PL"/>
        </w:rPr>
        <w:br/>
        <w:t>W PROGRAMIE EDUKACJA PRZEZ SZACHY W SZKOLE</w:t>
      </w:r>
    </w:p>
    <w:p w14:paraId="212F1F6B" w14:textId="276E7832" w:rsidR="00EE676C" w:rsidRPr="00EE676C" w:rsidRDefault="00EE676C" w:rsidP="00EE67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EE676C">
        <w:rPr>
          <w:rFonts w:ascii="Arial" w:eastAsia="Times New Roman" w:hAnsi="Arial" w:cs="Arial"/>
          <w:b/>
          <w:bCs/>
          <w:color w:val="444444"/>
          <w:sz w:val="21"/>
          <w:szCs w:val="21"/>
          <w:lang w:eastAsia="pl-PL"/>
        </w:rPr>
        <w:t>Organizator: </w:t>
      </w:r>
    </w:p>
    <w:p w14:paraId="27D511A2" w14:textId="77777777" w:rsidR="00EE676C" w:rsidRPr="00EE676C" w:rsidRDefault="00EE676C" w:rsidP="00EE67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EE676C">
        <w:rPr>
          <w:rFonts w:ascii="Arial" w:eastAsia="Times New Roman" w:hAnsi="Arial" w:cs="Arial"/>
          <w:b/>
          <w:bCs/>
          <w:color w:val="444444"/>
          <w:sz w:val="21"/>
          <w:szCs w:val="21"/>
          <w:lang w:eastAsia="pl-PL"/>
        </w:rPr>
        <w:t xml:space="preserve">Lubelski Klub Szachowy ul. Biernata z Lublina 20/3, 20-465 Lublin, nr </w:t>
      </w:r>
      <w:proofErr w:type="spellStart"/>
      <w:r w:rsidRPr="00EE676C">
        <w:rPr>
          <w:rFonts w:ascii="Arial" w:eastAsia="Times New Roman" w:hAnsi="Arial" w:cs="Arial"/>
          <w:b/>
          <w:bCs/>
          <w:color w:val="444444"/>
          <w:sz w:val="21"/>
          <w:szCs w:val="21"/>
          <w:lang w:eastAsia="pl-PL"/>
        </w:rPr>
        <w:t>tel</w:t>
      </w:r>
      <w:proofErr w:type="spellEnd"/>
      <w:r w:rsidRPr="00EE676C">
        <w:rPr>
          <w:rFonts w:ascii="Arial" w:eastAsia="Times New Roman" w:hAnsi="Arial" w:cs="Arial"/>
          <w:b/>
          <w:bCs/>
          <w:color w:val="444444"/>
          <w:sz w:val="21"/>
          <w:szCs w:val="21"/>
          <w:lang w:eastAsia="pl-PL"/>
        </w:rPr>
        <w:t>: 604-084-134</w:t>
      </w:r>
    </w:p>
    <w:p w14:paraId="34122B73" w14:textId="77777777" w:rsidR="00EE676C" w:rsidRPr="00EE676C" w:rsidRDefault="00EE676C" w:rsidP="00EE67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hyperlink r:id="rId5" w:history="1">
        <w:r w:rsidRPr="00EE676C">
          <w:rPr>
            <w:rFonts w:ascii="Arial" w:eastAsia="Times New Roman" w:hAnsi="Arial" w:cs="Arial"/>
            <w:color w:val="191970"/>
            <w:sz w:val="21"/>
            <w:szCs w:val="21"/>
            <w:u w:val="single"/>
            <w:lang w:eastAsia="pl-PL"/>
          </w:rPr>
          <w:t>www.szachy.lublin.pl</w:t>
        </w:r>
      </w:hyperlink>
      <w:r w:rsidRPr="00EE676C">
        <w:rPr>
          <w:rFonts w:ascii="Arial" w:eastAsia="Times New Roman" w:hAnsi="Arial" w:cs="Arial"/>
          <w:b/>
          <w:bCs/>
          <w:color w:val="444444"/>
          <w:sz w:val="21"/>
          <w:szCs w:val="21"/>
          <w:lang w:eastAsia="pl-PL"/>
        </w:rPr>
        <w:t>       </w:t>
      </w:r>
      <w:hyperlink r:id="rId6" w:history="1">
        <w:r w:rsidRPr="00EE676C">
          <w:rPr>
            <w:rFonts w:ascii="Arial" w:eastAsia="Times New Roman" w:hAnsi="Arial" w:cs="Arial"/>
            <w:color w:val="191970"/>
            <w:sz w:val="21"/>
            <w:szCs w:val="21"/>
            <w:u w:val="single"/>
            <w:lang w:eastAsia="pl-PL"/>
          </w:rPr>
          <w:t>https://www.facebook.com/szachy.lublin/</w:t>
        </w:r>
      </w:hyperlink>
    </w:p>
    <w:p w14:paraId="3819AC13" w14:textId="77777777" w:rsidR="00EE676C" w:rsidRPr="00EE676C" w:rsidRDefault="00EE676C" w:rsidP="00EE67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EE676C">
        <w:rPr>
          <w:rFonts w:ascii="Arial" w:eastAsia="Times New Roman" w:hAnsi="Arial" w:cs="Arial"/>
          <w:b/>
          <w:bCs/>
          <w:color w:val="444444"/>
          <w:sz w:val="21"/>
          <w:szCs w:val="21"/>
          <w:lang w:eastAsia="pl-PL"/>
        </w:rPr>
        <w:t> </w:t>
      </w:r>
    </w:p>
    <w:p w14:paraId="4BEB31D0" w14:textId="77777777" w:rsidR="00EE676C" w:rsidRPr="00EE676C" w:rsidRDefault="00EE676C" w:rsidP="00EE67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EE676C">
        <w:rPr>
          <w:rFonts w:ascii="Arial" w:eastAsia="Times New Roman" w:hAnsi="Arial" w:cs="Arial"/>
          <w:i/>
          <w:iCs/>
          <w:color w:val="444444"/>
          <w:sz w:val="21"/>
          <w:szCs w:val="21"/>
          <w:lang w:eastAsia="pl-PL"/>
        </w:rPr>
        <w:t>Kurs obejmuje 72 godziny lekcyjne wykładów prowadzonych przez wykwalifikowanych specjalistów Polskiego Związku Szachowego.</w:t>
      </w:r>
    </w:p>
    <w:p w14:paraId="18E2DB65" w14:textId="77777777" w:rsidR="00EE676C" w:rsidRPr="00EE676C" w:rsidRDefault="00EE676C" w:rsidP="00EE67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EE676C">
        <w:rPr>
          <w:rFonts w:ascii="Arial" w:eastAsia="Times New Roman" w:hAnsi="Arial" w:cs="Arial"/>
          <w:i/>
          <w:iCs/>
          <w:color w:val="444444"/>
          <w:sz w:val="21"/>
          <w:szCs w:val="21"/>
          <w:lang w:eastAsia="pl-PL"/>
        </w:rPr>
        <w:t xml:space="preserve">Przeszkolenie nauczycieli stanowi jeden z warunków przystąpienia szkoły do programu „Edukacja przez Szachy w Szkole” i otrzymania sprzętu szachowego z </w:t>
      </w:r>
      <w:proofErr w:type="spellStart"/>
      <w:r w:rsidRPr="00EE676C">
        <w:rPr>
          <w:rFonts w:ascii="Arial" w:eastAsia="Times New Roman" w:hAnsi="Arial" w:cs="Arial"/>
          <w:i/>
          <w:iCs/>
          <w:color w:val="444444"/>
          <w:sz w:val="21"/>
          <w:szCs w:val="21"/>
          <w:lang w:eastAsia="pl-PL"/>
        </w:rPr>
        <w:t>PZSzach</w:t>
      </w:r>
      <w:proofErr w:type="spellEnd"/>
      <w:r w:rsidRPr="00EE676C">
        <w:rPr>
          <w:rFonts w:ascii="Arial" w:eastAsia="Times New Roman" w:hAnsi="Arial" w:cs="Arial"/>
          <w:i/>
          <w:iCs/>
          <w:color w:val="444444"/>
          <w:sz w:val="21"/>
          <w:szCs w:val="21"/>
          <w:lang w:eastAsia="pl-PL"/>
        </w:rPr>
        <w:t xml:space="preserve"> dla szkół, szczegóły na:</w:t>
      </w:r>
      <w:r w:rsidRPr="00EE676C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 </w:t>
      </w:r>
      <w:hyperlink r:id="rId7" w:history="1">
        <w:r w:rsidRPr="00EE676C">
          <w:rPr>
            <w:rFonts w:ascii="Arial" w:eastAsia="Times New Roman" w:hAnsi="Arial" w:cs="Arial"/>
            <w:color w:val="191970"/>
            <w:sz w:val="21"/>
            <w:szCs w:val="21"/>
            <w:u w:val="single"/>
            <w:lang w:eastAsia="pl-PL"/>
          </w:rPr>
          <w:t>www.szachywszkole.pl</w:t>
        </w:r>
      </w:hyperlink>
      <w:r w:rsidRPr="00EE676C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.</w:t>
      </w:r>
    </w:p>
    <w:p w14:paraId="52077B92" w14:textId="77777777" w:rsidR="00EE676C" w:rsidRPr="00EE676C" w:rsidRDefault="00EE676C" w:rsidP="00EE67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EE676C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Lubelski Klub Szachowy organizuje dla nauczycieli kurs "Edukacja przez szachy w szkole".</w:t>
      </w:r>
    </w:p>
    <w:p w14:paraId="041C6DA1" w14:textId="5CBA096C" w:rsidR="00EE676C" w:rsidRPr="00EE676C" w:rsidRDefault="00EE676C" w:rsidP="00EE67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EE676C">
        <w:rPr>
          <w:rFonts w:ascii="Arial" w:eastAsia="Times New Roman" w:hAnsi="Arial" w:cs="Arial"/>
          <w:b/>
          <w:bCs/>
          <w:color w:val="444444"/>
          <w:sz w:val="21"/>
          <w:szCs w:val="21"/>
          <w:lang w:eastAsia="pl-PL"/>
        </w:rPr>
        <w:t>Termin:</w:t>
      </w:r>
      <w:r w:rsidRPr="00EE676C">
        <w:rPr>
          <w:rFonts w:ascii="Arial" w:eastAsia="Times New Roman" w:hAnsi="Arial" w:cs="Arial"/>
          <w:color w:val="444444"/>
          <w:sz w:val="21"/>
          <w:szCs w:val="21"/>
          <w:lang w:eastAsia="pl-PL"/>
        </w:rPr>
        <w:t xml:space="preserve"> termin </w:t>
      </w:r>
      <w:r>
        <w:rPr>
          <w:rFonts w:ascii="Arial" w:eastAsia="Times New Roman" w:hAnsi="Arial" w:cs="Arial"/>
          <w:color w:val="444444"/>
          <w:sz w:val="21"/>
          <w:szCs w:val="21"/>
          <w:lang w:eastAsia="pl-PL"/>
        </w:rPr>
        <w:t>12-14, 19-21, 26-28 marzec 2021</w:t>
      </w:r>
      <w:r w:rsidRPr="00EE676C">
        <w:rPr>
          <w:rFonts w:ascii="Arial" w:eastAsia="Times New Roman" w:hAnsi="Arial" w:cs="Arial"/>
          <w:color w:val="444444"/>
          <w:sz w:val="21"/>
          <w:szCs w:val="21"/>
          <w:lang w:eastAsia="pl-PL"/>
        </w:rPr>
        <w:t xml:space="preserve">  – 3 weekendy (możliwe wcześniejsze rozpoczęcie w przypadku zebrania grupy min.15 osób)</w:t>
      </w:r>
    </w:p>
    <w:p w14:paraId="51A667F1" w14:textId="77777777" w:rsidR="00EE676C" w:rsidRPr="00EE676C" w:rsidRDefault="00EE676C" w:rsidP="00EE67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EE676C">
        <w:rPr>
          <w:rFonts w:ascii="Arial" w:eastAsia="Times New Roman" w:hAnsi="Arial" w:cs="Arial"/>
          <w:b/>
          <w:bCs/>
          <w:color w:val="444444"/>
          <w:sz w:val="21"/>
          <w:szCs w:val="21"/>
          <w:lang w:eastAsia="pl-PL"/>
        </w:rPr>
        <w:t> </w:t>
      </w:r>
    </w:p>
    <w:p w14:paraId="77EE7A10" w14:textId="77777777" w:rsidR="00EE676C" w:rsidRPr="00EE676C" w:rsidRDefault="00EE676C" w:rsidP="00EE67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EE676C">
        <w:rPr>
          <w:rFonts w:ascii="Arial" w:eastAsia="Times New Roman" w:hAnsi="Arial" w:cs="Arial"/>
          <w:b/>
          <w:bCs/>
          <w:color w:val="444444"/>
          <w:sz w:val="21"/>
          <w:szCs w:val="21"/>
          <w:lang w:eastAsia="pl-PL"/>
        </w:rPr>
        <w:t>Uczestnictwo i opłata:</w:t>
      </w:r>
    </w:p>
    <w:p w14:paraId="12CDBF23" w14:textId="77777777" w:rsidR="00EE676C" w:rsidRPr="00EE676C" w:rsidRDefault="00EE676C" w:rsidP="00EE67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EE676C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W kursie mogą wziąć udział nauczyciele dowolnego przedmiotu na podstawie delegacji ze szkoły, w której aktualnie pracują lub inni nauczyciele, również ci pozostający aktualnie bez zatrudnienia, posiadający jednak uprawnienia pedagogiczne (wymagana jest kserokopia uprawnień) – po uiszczeniu opłaty za kurs. Nauczyciele nie muszą znać zasad szachowych!</w:t>
      </w:r>
    </w:p>
    <w:p w14:paraId="7A2A56FC" w14:textId="77777777" w:rsidR="00EE676C" w:rsidRPr="00EE676C" w:rsidRDefault="00EE676C" w:rsidP="00EE67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EE676C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Opłatę za kurs należy uiścić przelewem na konto Lubelskiego Klubu Szachowego:</w:t>
      </w:r>
    </w:p>
    <w:p w14:paraId="4558075E" w14:textId="77777777" w:rsidR="00EE676C" w:rsidRPr="00EE676C" w:rsidRDefault="00EE676C" w:rsidP="00EE67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EE676C">
        <w:rPr>
          <w:rFonts w:ascii="Arial" w:eastAsia="Times New Roman" w:hAnsi="Arial" w:cs="Arial"/>
          <w:color w:val="444444"/>
          <w:sz w:val="21"/>
          <w:szCs w:val="21"/>
          <w:lang w:eastAsia="pl-PL"/>
        </w:rPr>
        <w:t xml:space="preserve">BGŻ BNP </w:t>
      </w:r>
      <w:proofErr w:type="spellStart"/>
      <w:r w:rsidRPr="00EE676C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Paribas</w:t>
      </w:r>
      <w:proofErr w:type="spellEnd"/>
      <w:r w:rsidRPr="00EE676C">
        <w:rPr>
          <w:rFonts w:ascii="Arial" w:eastAsia="Times New Roman" w:hAnsi="Arial" w:cs="Arial"/>
          <w:color w:val="444444"/>
          <w:sz w:val="21"/>
          <w:szCs w:val="21"/>
          <w:lang w:eastAsia="pl-PL"/>
        </w:rPr>
        <w:t xml:space="preserve">  Nr konta 89 2030 0045 1110 0000 0281 9360</w:t>
      </w:r>
    </w:p>
    <w:p w14:paraId="5D1F8ADF" w14:textId="2F57A123" w:rsidR="00EE676C" w:rsidRPr="00EE676C" w:rsidRDefault="00EE676C" w:rsidP="00EE67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EE676C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pl-PL"/>
        </w:rPr>
        <w:t>Opłata za cały kurs wynosi 600 zł</w:t>
      </w:r>
      <w:r w:rsidRPr="00EE676C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 (w tym materiały szkoleniowe dla kursantów i dyplom ukończenia kursu wydany przez Polski Związek Szachowy). Osoby legitymujące się minimum II kategorią szachową mogą być zwolnione z części szachowej i w takim przypadku opłata za kurs wynosi dla nich 300 zł (w tym materiały szkoleniowe). </w:t>
      </w:r>
    </w:p>
    <w:p w14:paraId="1E1F722B" w14:textId="77777777" w:rsidR="00EE676C" w:rsidRPr="00EE676C" w:rsidRDefault="00EE676C" w:rsidP="00EE67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EE676C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pl-PL"/>
        </w:rPr>
        <w:t> </w:t>
      </w:r>
    </w:p>
    <w:p w14:paraId="376B9757" w14:textId="77777777" w:rsidR="00EE676C" w:rsidRPr="00EE676C" w:rsidRDefault="00EE676C" w:rsidP="00EE67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EE676C">
        <w:rPr>
          <w:rFonts w:ascii="Arial" w:eastAsia="Times New Roman" w:hAnsi="Arial" w:cs="Arial"/>
          <w:b/>
          <w:bCs/>
          <w:color w:val="444444"/>
          <w:sz w:val="21"/>
          <w:szCs w:val="21"/>
          <w:lang w:eastAsia="pl-PL"/>
        </w:rPr>
        <w:t>Zgłoszenia:</w:t>
      </w:r>
    </w:p>
    <w:p w14:paraId="3599B587" w14:textId="77777777" w:rsidR="00EE676C" w:rsidRPr="00EE676C" w:rsidRDefault="00EE676C" w:rsidP="00EE67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EE676C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Zgłoszenia prosimy przysyłać na adres e-mail:</w:t>
      </w:r>
    </w:p>
    <w:p w14:paraId="43D17234" w14:textId="3968824F" w:rsidR="00EE676C" w:rsidRDefault="00EE676C" w:rsidP="00EE676C">
      <w:pPr>
        <w:shd w:val="clear" w:color="auto" w:fill="FFFFFF"/>
        <w:spacing w:after="150" w:line="240" w:lineRule="auto"/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</w:pPr>
      <w:hyperlink r:id="rId8" w:history="1">
        <w:r w:rsidRPr="00487EE5">
          <w:rPr>
            <w:rStyle w:val="Hipercze"/>
            <w:rFonts w:ascii="Helvetica" w:hAnsi="Helvetica" w:cs="Helvetica"/>
            <w:sz w:val="21"/>
            <w:szCs w:val="21"/>
            <w:shd w:val="clear" w:color="auto" w:fill="FFFFFF"/>
          </w:rPr>
          <w:t>szachy.lublin@gmail.com</w:t>
        </w:r>
      </w:hyperlink>
    </w:p>
    <w:p w14:paraId="7B780564" w14:textId="0E7F46F2" w:rsidR="00EE676C" w:rsidRPr="00EE676C" w:rsidRDefault="00EE676C" w:rsidP="00EE67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EE676C">
        <w:rPr>
          <w:rFonts w:ascii="Arial" w:eastAsia="Times New Roman" w:hAnsi="Arial" w:cs="Arial"/>
          <w:b/>
          <w:bCs/>
          <w:color w:val="444444"/>
          <w:sz w:val="21"/>
          <w:szCs w:val="21"/>
          <w:lang w:eastAsia="pl-PL"/>
        </w:rPr>
        <w:t> </w:t>
      </w:r>
    </w:p>
    <w:p w14:paraId="4673BBB3" w14:textId="77777777" w:rsidR="00EE676C" w:rsidRPr="00EE676C" w:rsidRDefault="00EE676C" w:rsidP="00EE67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EE676C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pl-PL"/>
        </w:rPr>
        <w:t>Uwagi końcowe:</w:t>
      </w:r>
    </w:p>
    <w:p w14:paraId="60F48AEE" w14:textId="77777777" w:rsidR="00EE676C" w:rsidRPr="00EE676C" w:rsidRDefault="00EE676C" w:rsidP="00EE67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EE676C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- Zapraszamy także nauczycieli szkół średnich</w:t>
      </w:r>
    </w:p>
    <w:p w14:paraId="591A9DF7" w14:textId="31F132C6" w:rsidR="00E82F54" w:rsidRDefault="00EE676C" w:rsidP="00EE676C">
      <w:pPr>
        <w:shd w:val="clear" w:color="auto" w:fill="FFFFFF"/>
        <w:spacing w:after="150" w:line="240" w:lineRule="auto"/>
      </w:pPr>
      <w:r w:rsidRPr="00EE676C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pl-PL"/>
        </w:rPr>
        <w:t>- Dodatkowych informacji udziela Zbigniew Pyda, e-mail: </w:t>
      </w:r>
      <w:hyperlink r:id="rId9" w:history="1">
        <w:r w:rsidRPr="00487EE5">
          <w:rPr>
            <w:rStyle w:val="Hipercze"/>
            <w:rFonts w:ascii="Helvetica" w:hAnsi="Helvetica" w:cs="Helvetica"/>
            <w:sz w:val="21"/>
            <w:szCs w:val="21"/>
            <w:shd w:val="clear" w:color="auto" w:fill="FFFFFF"/>
          </w:rPr>
          <w:t>szachy.lublin@gmail.com</w:t>
        </w:r>
      </w:hyperlink>
      <w:r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  <w:t xml:space="preserve"> </w:t>
      </w:r>
      <w:r w:rsidRPr="00EE676C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pl-PL"/>
        </w:rPr>
        <w:t> tel. 604-084-134.</w:t>
      </w:r>
    </w:p>
    <w:sectPr w:rsidR="00E82F54" w:rsidSect="00EE67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F54"/>
    <w:rsid w:val="000C65BD"/>
    <w:rsid w:val="003528BC"/>
    <w:rsid w:val="00E82F54"/>
    <w:rsid w:val="00EE2ECF"/>
    <w:rsid w:val="00EE676C"/>
    <w:rsid w:val="00F2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78422"/>
  <w15:chartTrackingRefBased/>
  <w15:docId w15:val="{226FAD6A-583B-426D-92D6-65693DFF6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82F54"/>
    <w:rPr>
      <w:b/>
      <w:bCs/>
    </w:rPr>
  </w:style>
  <w:style w:type="character" w:styleId="Uwydatnienie">
    <w:name w:val="Emphasis"/>
    <w:basedOn w:val="Domylnaczcionkaakapitu"/>
    <w:uiPriority w:val="20"/>
    <w:qFormat/>
    <w:rsid w:val="00E82F54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82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82F5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2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4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0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achy.lublin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zachywszkole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szachy.lublin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zachy.lublin.pl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szachy.lublin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Pyda</dc:creator>
  <cp:keywords/>
  <dc:description/>
  <cp:lastModifiedBy>Kamil Pyda</cp:lastModifiedBy>
  <cp:revision>1</cp:revision>
  <dcterms:created xsi:type="dcterms:W3CDTF">2021-01-17T12:29:00Z</dcterms:created>
  <dcterms:modified xsi:type="dcterms:W3CDTF">2021-01-17T16:56:00Z</dcterms:modified>
</cp:coreProperties>
</file>