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5920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ORGANIZATOR:</w:t>
      </w:r>
    </w:p>
    <w:p w14:paraId="59BFDC6B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Regionalne Centrum Sportowe sp. z o.o.</w:t>
      </w:r>
    </w:p>
    <w:p w14:paraId="3077CCC3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Dolnośląski Związek Szachowy</w:t>
      </w:r>
    </w:p>
    <w:p w14:paraId="7EF73126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TERMIN I MIEJSCE:</w:t>
      </w:r>
    </w:p>
    <w:p w14:paraId="6C25769D" w14:textId="24FD87CC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8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</w:t>
      </w:r>
      <w:r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czerwca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202</w:t>
      </w:r>
      <w:r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2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(środa), Hala Widowiskowo-Sportowa RCS w Lubinie ul. Odrodzenia 28b, 59-300 Lubin</w:t>
      </w:r>
    </w:p>
    <w:p w14:paraId="74444FF4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CELE:</w:t>
      </w:r>
    </w:p>
    <w:p w14:paraId="7BBC4BA2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Popularyzacja ogólnopolskiego projektu „Edukacja przez Szachy w Szkole”.</w:t>
      </w:r>
    </w:p>
    <w:p w14:paraId="01AE79C5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Wyłonienie najaktywniejszych szkół w Projekcie.</w:t>
      </w:r>
    </w:p>
    <w:p w14:paraId="1D822E0B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Integracja szkół, uczniów, nauczycieli i środowisk szachowych zaangażowanych w Projekt w województwie dolnośląskim, lubuskim, wielkopolskim i opolskim.</w:t>
      </w:r>
    </w:p>
    <w:p w14:paraId="262D2DAC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HARMONOGRAM TURNIEJU:</w:t>
      </w:r>
    </w:p>
    <w:p w14:paraId="2E3DE984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od 09:00 do 9:50 – potwierdzenie zgłoszeń</w:t>
      </w:r>
    </w:p>
    <w:p w14:paraId="1834321D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9:50 – zamknięcie list startowych</w:t>
      </w:r>
    </w:p>
    <w:p w14:paraId="25734F1D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10:00 – uroczyste rozpoczęcie</w:t>
      </w:r>
    </w:p>
    <w:p w14:paraId="53AED770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10:15 – I runda</w:t>
      </w:r>
    </w:p>
    <w:p w14:paraId="758BBD99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11:00 – II runda</w:t>
      </w:r>
    </w:p>
    <w:p w14:paraId="0CF59597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11:45 – III runda</w:t>
      </w:r>
    </w:p>
    <w:p w14:paraId="447870D6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12:30 – IV runda</w:t>
      </w:r>
    </w:p>
    <w:p w14:paraId="5B8D974F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13:15 – V runda</w:t>
      </w:r>
    </w:p>
    <w:p w14:paraId="61F29C2C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14:00 – VI runda</w:t>
      </w:r>
    </w:p>
    <w:p w14:paraId="335E2218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15:15 – uroczyste zakończenie z wręczeniem nagród</w:t>
      </w:r>
    </w:p>
    <w:p w14:paraId="3D4ED1F4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UCZESTNICTWO:</w:t>
      </w:r>
    </w:p>
    <w:p w14:paraId="13D95250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W zawodach mają prawo wziąć udział uczniowie klas I-III biorący udział  w projekcie „Edukacja przez Szachy w Szkole”, delegowani przez szkoły. Możliwy jest również udział szkół nie biorących udziału w projekcie „Edukacja przez Szachy w Szkole” po otrzymaniu zgody od Organizatorów.</w:t>
      </w:r>
    </w:p>
    <w:p w14:paraId="13378448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Warunkiem dopuszczenia do startu jest:</w:t>
      </w:r>
    </w:p>
    <w:p w14:paraId="53DA80FE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pisemne terminowe zgłoszenie zawodników przez dyrekcję szkoły (akceptujemy skan zgłoszenia wysyłany mailem na podany adres),</w:t>
      </w:r>
    </w:p>
    <w:p w14:paraId="00936B04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okazanie podczas rejestracji (w dniu turnieju) legitymacji szkolnej,</w:t>
      </w:r>
    </w:p>
    <w:p w14:paraId="327D2AA8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potwierdzenie obecności na sali gry zgodnie z harmonogramem turnieju.</w:t>
      </w:r>
    </w:p>
    <w:p w14:paraId="06DA3D56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Każda szkoła biorąca udział w Projekcie może zgłosić dowolną ilość osób.</w:t>
      </w:r>
    </w:p>
    <w:p w14:paraId="7D6FC419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ZGŁOSZENIA:</w:t>
      </w:r>
    </w:p>
    <w:p w14:paraId="43C2EFF3" w14:textId="08AB39AB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Zgłoszenia udziału reprezentacji szkoły dokonuje dyrekcja szkoły </w:t>
      </w: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w nieprzekraczalnym terminie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 </w:t>
      </w: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 xml:space="preserve">do </w:t>
      </w:r>
      <w:r w:rsidR="00785B6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5</w:t>
      </w: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 xml:space="preserve"> </w:t>
      </w:r>
      <w:r w:rsidR="00785B6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czerwca</w:t>
      </w: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 xml:space="preserve"> 202</w:t>
      </w:r>
      <w:r w:rsidR="00785B6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2</w:t>
      </w: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 xml:space="preserve"> r. na adres e-mail: </w:t>
      </w:r>
      <w:r w:rsidR="00785B6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piogoluch@gmail.com</w:t>
      </w: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. Po upływie tego terminu Organizator nie będzie przyjmował zgłoszeń.</w:t>
      </w:r>
    </w:p>
    <w:p w14:paraId="287C1F0F" w14:textId="3352A55C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Informacji o turnieju udziela Piotr </w:t>
      </w:r>
      <w:r w:rsidR="00785B6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Goluch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 tel.  </w:t>
      </w:r>
      <w:r w:rsidR="00F5514D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883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</w:t>
      </w:r>
      <w:r w:rsidR="00F5514D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318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</w:t>
      </w:r>
      <w:r w:rsidR="00F5514D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961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.</w:t>
      </w:r>
    </w:p>
    <w:p w14:paraId="3CC05DDD" w14:textId="450B1060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lastRenderedPageBreak/>
        <w:t> Zgłoszenie powinno zawierać:</w:t>
      </w:r>
    </w:p>
    <w:p w14:paraId="3ADDB1D7" w14:textId="77777777" w:rsidR="00C36825" w:rsidRPr="00C36825" w:rsidRDefault="00C36825" w:rsidP="00C36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pełną nazwę i adres szkoły, nr telefonu do sekretariatu,</w:t>
      </w:r>
    </w:p>
    <w:p w14:paraId="65FC54AD" w14:textId="77777777" w:rsidR="00C36825" w:rsidRPr="00C36825" w:rsidRDefault="00C36825" w:rsidP="00C36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dane osoby odpowiedzialnej za wysłanie reprezentacji ( imię, nazwisko, nr telefonu),</w:t>
      </w:r>
    </w:p>
    <w:p w14:paraId="1C496D4E" w14:textId="77777777" w:rsidR="00C36825" w:rsidRPr="00C36825" w:rsidRDefault="00C36825" w:rsidP="00C36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dane każdego z delegowanych uczniów (imię, nazwisko, klasa, data urodzenia, nr telefonu do rodzica),</w:t>
      </w:r>
    </w:p>
    <w:p w14:paraId="47F317DC" w14:textId="77777777" w:rsidR="00C36825" w:rsidRPr="00C36825" w:rsidRDefault="00C36825" w:rsidP="00C36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informację, że szkoła posiada pisemną zgodę rodziców każdego z delegowanych uczniów na publikację danych (takich jak: imię, nazwisko, klasa, szkoła) i udostępnianie wizerunku ich dziecka (zdjęcia) w materiałach Organizatora na potrzeby dokumentacji oraz promocji Projektu,</w:t>
      </w:r>
    </w:p>
    <w:p w14:paraId="53E73A8C" w14:textId="77777777" w:rsidR="00C36825" w:rsidRPr="00C36825" w:rsidRDefault="00C36825" w:rsidP="00C36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dane osoby/osób sprawujących opiekę nad dziećmi w trakcie trwania turnieju (imię, nazwisko, telefon kontaktowy).</w:t>
      </w:r>
    </w:p>
    <w:p w14:paraId="68BDEEB7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SYSTEM ROZGRYWEK:</w:t>
      </w:r>
    </w:p>
    <w:p w14:paraId="597BC4DC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Zawody będą rozgrywane systemem szwajcarskim na dystansie 6 rund tempem 15 minut na zawodnika w następujących grupach turniejowych:</w:t>
      </w:r>
    </w:p>
    <w:p w14:paraId="7C3C18B7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grupa A: dziewczęta z klas I</w:t>
      </w:r>
    </w:p>
    <w:p w14:paraId="288D1ACB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grupa B: chłopcy z klas I</w:t>
      </w:r>
    </w:p>
    <w:p w14:paraId="4849B064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grupa C: dziewczęta z klas II</w:t>
      </w:r>
    </w:p>
    <w:p w14:paraId="4E00D394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grupa D: chłopcy z klas II</w:t>
      </w:r>
    </w:p>
    <w:p w14:paraId="10C1BA26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grupa E: dziewczęta z klas III</w:t>
      </w:r>
    </w:p>
    <w:p w14:paraId="730EEE10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grupa F: chłopcy z klas III</w:t>
      </w:r>
    </w:p>
    <w:p w14:paraId="1ECFC6BD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Obowiązują aktualne przepisy FIDE i Kodeks Szachowy </w:t>
      </w:r>
      <w:proofErr w:type="spellStart"/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PZSzach</w:t>
      </w:r>
      <w:proofErr w:type="spellEnd"/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.</w:t>
      </w:r>
    </w:p>
    <w:p w14:paraId="2407FBEE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Wyniki indywidualne:</w:t>
      </w:r>
    </w:p>
    <w:p w14:paraId="6158A6EF" w14:textId="77777777" w:rsidR="00C36825" w:rsidRPr="00C36825" w:rsidRDefault="00C36825" w:rsidP="00C3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Kolejność miejsc ustala się według następujących kryteriów:</w:t>
      </w:r>
    </w:p>
    <w:p w14:paraId="210917FC" w14:textId="77777777" w:rsidR="00C36825" w:rsidRPr="00C36825" w:rsidRDefault="00C36825" w:rsidP="00C3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Suma zdobytych punktów.</w:t>
      </w:r>
    </w:p>
    <w:p w14:paraId="74E9ED5E" w14:textId="77777777" w:rsidR="00C36825" w:rsidRPr="00C36825" w:rsidRDefault="00C36825" w:rsidP="00C3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Wartościowanie średnie Buchholza (z odrzuceniem skrajnych).</w:t>
      </w:r>
    </w:p>
    <w:p w14:paraId="4D4432A6" w14:textId="77777777" w:rsidR="00C36825" w:rsidRPr="00C36825" w:rsidRDefault="00C36825" w:rsidP="00C3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Wartościowanie pełne Buchholza.</w:t>
      </w:r>
    </w:p>
    <w:p w14:paraId="4C57DBC0" w14:textId="77777777" w:rsidR="00C36825" w:rsidRPr="00C36825" w:rsidRDefault="00C36825" w:rsidP="00C3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Progress</w:t>
      </w:r>
    </w:p>
    <w:p w14:paraId="61963F99" w14:textId="77777777" w:rsidR="00C36825" w:rsidRPr="00C36825" w:rsidRDefault="00C36825" w:rsidP="00C368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Liczba zwycięstw.</w:t>
      </w:r>
    </w:p>
    <w:p w14:paraId="5C12AB2B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Wyniki drużynowe:</w:t>
      </w:r>
    </w:p>
    <w:p w14:paraId="533D819D" w14:textId="77777777" w:rsidR="00C36825" w:rsidRPr="00C36825" w:rsidRDefault="00C36825" w:rsidP="00C36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Kolejność miejsc ustala się według następujących kryteriów:</w:t>
      </w:r>
    </w:p>
    <w:p w14:paraId="79A23A93" w14:textId="77777777" w:rsidR="00C36825" w:rsidRPr="00C36825" w:rsidRDefault="00C36825" w:rsidP="00C36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Suma punktów 10 najlepiej punktujących zawodników z danej szkoły.</w:t>
      </w:r>
    </w:p>
    <w:p w14:paraId="5FAE11BC" w14:textId="77777777" w:rsidR="00C36825" w:rsidRPr="00C36825" w:rsidRDefault="00C36825" w:rsidP="00C36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Najwyższe miejsce indywidualne – w dowolnej grupie – zawodnika z danej szkoły.</w:t>
      </w:r>
    </w:p>
    <w:p w14:paraId="33EB4EB6" w14:textId="77777777" w:rsidR="00C36825" w:rsidRPr="00C36825" w:rsidRDefault="00C36825" w:rsidP="00C36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Miejsce drugiego i kolejnych najlepszych uczniów z danej szkoły aż do wyłonienia zwycięzcy.</w:t>
      </w:r>
    </w:p>
    <w:p w14:paraId="653767CB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NAGRODY I WYRÓŻNIENIA:</w:t>
      </w:r>
    </w:p>
    <w:p w14:paraId="1995C21F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Nagrody indywidualne:</w:t>
      </w:r>
    </w:p>
    <w:p w14:paraId="2144DDE7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Zawodnicy, którzy zajmą:</w:t>
      </w:r>
    </w:p>
    <w:p w14:paraId="6A01BB0F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miejsca 1-3 w każdej grupie — otrzymują medale, nagrody rzeczowe i dyplomy,</w:t>
      </w:r>
    </w:p>
    <w:p w14:paraId="5F722DFA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miejsca 4-6 w każdej grupie — otrzymują nagrody rzeczowe i dyplomy.</w:t>
      </w:r>
    </w:p>
    <w:p w14:paraId="3A5AAF81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Wszyscy zawodnicy otrzymują dyplomy uczestnictwa i drobne upominki.</w:t>
      </w:r>
    </w:p>
    <w:p w14:paraId="440BBFFB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lastRenderedPageBreak/>
        <w:t>Nagrody drużynowe dla szkół:</w:t>
      </w:r>
    </w:p>
    <w:p w14:paraId="11D0CB0A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Szkoły, których drużyny zajmą miejsca 1-9, otrzymują puchary  i dyplomy.</w:t>
      </w:r>
    </w:p>
    <w:p w14:paraId="120A03B8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FINANSOWANIE</w:t>
      </w:r>
    </w:p>
    <w:p w14:paraId="253D6F74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Koszty organizacji ponoszą organizatorzy. Koszty uczestnictwa (dojazd, wyżywienie, ubezpieczenie) ponoszą delegujące zawodników szkoły lub rodzice. Udział w turnieju jest bezpłatny.</w:t>
      </w:r>
    </w:p>
    <w:p w14:paraId="40E9852A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SĘDZIOWANIE</w:t>
      </w:r>
    </w:p>
    <w:p w14:paraId="59A675CC" w14:textId="75E616E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Zawody prowadzi Sędzia Główny turnieju </w:t>
      </w:r>
      <w:r w:rsidR="00C301CC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Piotr Goluch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– sędzia Klasy </w:t>
      </w:r>
      <w:r w:rsidR="00C301CC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pierwszej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z pomocą sędziów rundowych. Od decyzji sędziego rundowego zawodnik ma prawo natychmiastowego odwołania się do sędziego głównego. Decyzje podjęte przez sędziego głównego są ostateczne.</w:t>
      </w:r>
    </w:p>
    <w:p w14:paraId="6201EF45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b/>
          <w:bCs/>
          <w:color w:val="989FA8"/>
          <w:sz w:val="21"/>
          <w:szCs w:val="21"/>
          <w:lang w:eastAsia="pl-PL"/>
        </w:rPr>
        <w:t>POSTANOWIENIA KOŃCOWE</w:t>
      </w:r>
    </w:p>
    <w:p w14:paraId="7F4513F0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Opiekę nad dziećmi podczas zawodów sprawują ich opiekunowie.</w:t>
      </w:r>
    </w:p>
    <w:p w14:paraId="181AD148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Organizator zapewnia opiekę pielęgniarską w trakcie trwania zawodów.</w:t>
      </w:r>
    </w:p>
    <w:p w14:paraId="57DB6AA2" w14:textId="4667092D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Obowiązuje całkowity zakaz wn</w:t>
      </w:r>
      <w:r w:rsidR="00583250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oszenia urządzeń elektronicznych na salę gry.</w:t>
      </w:r>
      <w:r w:rsidR="006D32A8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Wnoszenie takich urządzeń skutkować będzie:</w:t>
      </w:r>
    </w:p>
    <w:p w14:paraId="17969A87" w14:textId="76BBB5A6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dla zawodników — przegran</w:t>
      </w:r>
      <w:r w:rsidR="006D32A8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ą</w:t>
      </w: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 xml:space="preserve"> partii,</w:t>
      </w:r>
    </w:p>
    <w:p w14:paraId="07B2E013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– dla innych osób — zakazu wstępu na salę gry do końca turnieju.</w:t>
      </w:r>
    </w:p>
    <w:p w14:paraId="744AE0C3" w14:textId="77777777" w:rsidR="00C36825" w:rsidRPr="00C36825" w:rsidRDefault="00C36825" w:rsidP="00C36825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</w:pPr>
      <w:r w:rsidRPr="00C36825">
        <w:rPr>
          <w:rFonts w:ascii="Roboto" w:eastAsia="Times New Roman" w:hAnsi="Roboto" w:cs="Times New Roman"/>
          <w:color w:val="989FA8"/>
          <w:sz w:val="21"/>
          <w:szCs w:val="21"/>
          <w:lang w:eastAsia="pl-PL"/>
        </w:rPr>
        <w:t>Organizator zastrzega sobie prawo wprowadzania zmian do regulaminu oraz jego ostatecznej interpretacji.</w:t>
      </w:r>
    </w:p>
    <w:p w14:paraId="7D804C81" w14:textId="77777777" w:rsidR="00510719" w:rsidRDefault="00510719"/>
    <w:sectPr w:rsidR="0051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D9B"/>
    <w:multiLevelType w:val="multilevel"/>
    <w:tmpl w:val="E7DE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22522"/>
    <w:multiLevelType w:val="multilevel"/>
    <w:tmpl w:val="A33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96ECD"/>
    <w:multiLevelType w:val="multilevel"/>
    <w:tmpl w:val="F26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741479">
    <w:abstractNumId w:val="1"/>
  </w:num>
  <w:num w:numId="2" w16cid:durableId="84964896">
    <w:abstractNumId w:val="2"/>
  </w:num>
  <w:num w:numId="3" w16cid:durableId="192783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68"/>
    <w:rsid w:val="00033A68"/>
    <w:rsid w:val="00510719"/>
    <w:rsid w:val="00583250"/>
    <w:rsid w:val="006C2BD0"/>
    <w:rsid w:val="006D32A8"/>
    <w:rsid w:val="00722FD3"/>
    <w:rsid w:val="00785B65"/>
    <w:rsid w:val="00C301CC"/>
    <w:rsid w:val="00C36825"/>
    <w:rsid w:val="00E873A9"/>
    <w:rsid w:val="00F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4639"/>
  <w15:chartTrackingRefBased/>
  <w15:docId w15:val="{4A225DD1-CA2D-4B89-A227-A3C9985A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8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Goluch</dc:creator>
  <cp:keywords/>
  <dc:description/>
  <cp:lastModifiedBy>Piotr Goluch</cp:lastModifiedBy>
  <cp:revision>2</cp:revision>
  <dcterms:created xsi:type="dcterms:W3CDTF">2022-05-02T19:06:00Z</dcterms:created>
  <dcterms:modified xsi:type="dcterms:W3CDTF">2022-05-02T19:06:00Z</dcterms:modified>
</cp:coreProperties>
</file>